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pPr>
      <w:r w:rsidDel="00000000" w:rsidR="00000000" w:rsidRPr="00000000">
        <w:rPr>
          <w:rtl w:val="0"/>
        </w:rPr>
        <w:t xml:space="preserve">,</w:t>
      </w:r>
      <w:r w:rsidDel="00000000" w:rsidR="00000000" w:rsidRPr="00000000">
        <w:rPr/>
        <w:drawing>
          <wp:inline distB="0" distT="0" distL="0" distR="0">
            <wp:extent cx="1257300" cy="100584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5730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240" w:lineRule="auto"/>
        <w:jc w:val="center"/>
        <w:rPr/>
      </w:pPr>
      <w:r w:rsidDel="00000000" w:rsidR="00000000" w:rsidRPr="00000000">
        <w:rPr>
          <w:rtl w:val="0"/>
        </w:rPr>
        <w:t xml:space="preserve">Colorado High School Activities Association</w:t>
      </w:r>
    </w:p>
    <w:p w:rsidR="00000000" w:rsidDel="00000000" w:rsidP="00000000" w:rsidRDefault="00000000" w:rsidRPr="00000000" w14:paraId="00000003">
      <w:pPr>
        <w:pageBreakBefore w:val="0"/>
        <w:spacing w:after="0" w:line="240" w:lineRule="auto"/>
        <w:jc w:val="center"/>
        <w:rPr/>
      </w:pPr>
      <w:r w:rsidDel="00000000" w:rsidR="00000000" w:rsidRPr="00000000">
        <w:rPr>
          <w:rtl w:val="0"/>
        </w:rPr>
        <w:t xml:space="preserve">Contract for Athletic Contest</w:t>
      </w:r>
    </w:p>
    <w:p w:rsidR="00000000" w:rsidDel="00000000" w:rsidP="00000000" w:rsidRDefault="00000000" w:rsidRPr="00000000" w14:paraId="00000004">
      <w:pPr>
        <w:pageBreakBefore w:val="0"/>
        <w:spacing w:after="0" w:line="240" w:lineRule="auto"/>
        <w:jc w:val="center"/>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pPr>
      <w:r w:rsidDel="00000000" w:rsidR="00000000" w:rsidRPr="00000000">
        <w:rPr>
          <w:rtl w:val="0"/>
        </w:rPr>
        <w:t xml:space="preserve">Dakota Ridge High School</w:t>
      </w:r>
    </w:p>
    <w:p w:rsidR="00000000" w:rsidDel="00000000" w:rsidP="00000000" w:rsidRDefault="00000000" w:rsidRPr="00000000" w14:paraId="00000006">
      <w:pPr>
        <w:pageBreakBefore w:val="0"/>
        <w:spacing w:after="0" w:line="240" w:lineRule="auto"/>
        <w:jc w:val="center"/>
        <w:rPr/>
      </w:pPr>
      <w:r w:rsidDel="00000000" w:rsidR="00000000" w:rsidRPr="00000000">
        <w:rPr>
          <w:rtl w:val="0"/>
        </w:rPr>
        <w:t xml:space="preserve">13399 W. Coal Mine Ave.</w:t>
      </w:r>
    </w:p>
    <w:p w:rsidR="00000000" w:rsidDel="00000000" w:rsidP="00000000" w:rsidRDefault="00000000" w:rsidRPr="00000000" w14:paraId="00000007">
      <w:pPr>
        <w:pageBreakBefore w:val="0"/>
        <w:spacing w:after="0" w:line="240" w:lineRule="auto"/>
        <w:jc w:val="center"/>
        <w:rPr/>
      </w:pPr>
      <w:r w:rsidDel="00000000" w:rsidR="00000000" w:rsidRPr="00000000">
        <w:rPr>
          <w:rtl w:val="0"/>
        </w:rPr>
        <w:t xml:space="preserve">Littleton, Co 80123</w:t>
      </w:r>
    </w:p>
    <w:p w:rsidR="00000000" w:rsidDel="00000000" w:rsidP="00000000" w:rsidRDefault="00000000" w:rsidRPr="00000000" w14:paraId="00000008">
      <w:pPr>
        <w:pageBreakBefore w:val="0"/>
        <w:spacing w:after="0" w:line="240" w:lineRule="auto"/>
        <w:jc w:val="center"/>
        <w:rPr/>
      </w:pPr>
      <w:r w:rsidDel="00000000" w:rsidR="00000000" w:rsidRPr="00000000">
        <w:rPr>
          <w:rtl w:val="0"/>
        </w:rPr>
        <w:t xml:space="preserve">303-982-1970 Fax-303-982-1971</w:t>
      </w:r>
    </w:p>
    <w:p w:rsidR="00000000" w:rsidDel="00000000" w:rsidP="00000000" w:rsidRDefault="00000000" w:rsidRPr="00000000" w14:paraId="00000009">
      <w:pPr>
        <w:pageBreakBefore w:val="0"/>
        <w:spacing w:after="0" w:line="240" w:lineRule="auto"/>
        <w:jc w:val="center"/>
        <w:rPr/>
      </w:pPr>
      <w:r w:rsidDel="00000000" w:rsidR="00000000" w:rsidRPr="00000000">
        <w:rPr>
          <w:rtl w:val="0"/>
        </w:rPr>
      </w:r>
    </w:p>
    <w:p w:rsidR="00000000" w:rsidDel="00000000" w:rsidP="00000000" w:rsidRDefault="00000000" w:rsidRPr="00000000" w14:paraId="0000000A">
      <w:pPr>
        <w:pageBreakBefore w:val="0"/>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Sports Event: Dakota Ridge Eagle Volleyball Invite</w:t>
      </w:r>
    </w:p>
    <w:p w:rsidR="00000000" w:rsidDel="00000000" w:rsidP="00000000" w:rsidRDefault="00000000" w:rsidRPr="00000000" w14:paraId="0000000B">
      <w:pPr>
        <w:pageBreakBefore w:val="0"/>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Two-Year Contract </w:t>
      </w:r>
    </w:p>
    <w:p w:rsidR="00000000" w:rsidDel="00000000" w:rsidP="00000000" w:rsidRDefault="00000000" w:rsidRPr="00000000" w14:paraId="0000000C">
      <w:pPr>
        <w:pageBreakBefore w:val="0"/>
        <w:spacing w:after="0" w:line="240" w:lineRule="auto"/>
        <w:jc w:val="center"/>
        <w:rPr/>
      </w:pPr>
      <w:r w:rsidDel="00000000" w:rsidR="00000000" w:rsidRPr="00000000">
        <w:rPr>
          <w:rtl w:val="0"/>
        </w:rPr>
      </w:r>
    </w:p>
    <w:p w:rsidR="00000000" w:rsidDel="00000000" w:rsidP="00000000" w:rsidRDefault="00000000" w:rsidRPr="00000000" w14:paraId="0000000D">
      <w:pPr>
        <w:pageBreakBefore w:val="0"/>
        <w:spacing w:after="0" w:line="240" w:lineRule="auto"/>
        <w:jc w:val="center"/>
        <w:rPr>
          <w:sz w:val="28"/>
          <w:szCs w:val="28"/>
        </w:rPr>
      </w:pPr>
      <w:r w:rsidDel="00000000" w:rsidR="00000000" w:rsidRPr="00000000">
        <w:rPr>
          <w:sz w:val="28"/>
          <w:szCs w:val="28"/>
          <w:rtl w:val="0"/>
        </w:rPr>
        <w:t xml:space="preserve">First Year Dates: Friday, October 18th and Saturday, October 19, 2024  </w:t>
      </w:r>
    </w:p>
    <w:p w:rsidR="00000000" w:rsidDel="00000000" w:rsidP="00000000" w:rsidRDefault="00000000" w:rsidRPr="00000000" w14:paraId="0000000E">
      <w:pPr>
        <w:pageBreakBefore w:val="0"/>
        <w:spacing w:after="0" w:line="240" w:lineRule="auto"/>
        <w:jc w:val="center"/>
        <w:rPr>
          <w:i w:val="1"/>
          <w:sz w:val="28"/>
          <w:szCs w:val="28"/>
        </w:rPr>
      </w:pPr>
      <w:r w:rsidDel="00000000" w:rsidR="00000000" w:rsidRPr="00000000">
        <w:rPr>
          <w:i w:val="1"/>
          <w:sz w:val="28"/>
          <w:szCs w:val="28"/>
          <w:rtl w:val="0"/>
        </w:rPr>
        <w:t xml:space="preserve">Second Year Dates: Corresponding to First Year</w:t>
      </w:r>
    </w:p>
    <w:p w:rsidR="00000000" w:rsidDel="00000000" w:rsidP="00000000" w:rsidRDefault="00000000" w:rsidRPr="00000000" w14:paraId="0000000F">
      <w:pPr>
        <w:pageBreakBefore w:val="0"/>
        <w:spacing w:after="0" w:line="240" w:lineRule="auto"/>
        <w:jc w:val="center"/>
        <w:rPr>
          <w:sz w:val="24"/>
          <w:szCs w:val="24"/>
        </w:rPr>
      </w:pPr>
      <w:r w:rsidDel="00000000" w:rsidR="00000000" w:rsidRPr="00000000">
        <w:rPr>
          <w:sz w:val="24"/>
          <w:szCs w:val="24"/>
          <w:rtl w:val="0"/>
        </w:rPr>
        <w:t xml:space="preserve">(please check your Homecoming schedules)</w:t>
      </w:r>
      <w:r w:rsidDel="00000000" w:rsidR="00000000" w:rsidRPr="00000000">
        <w:rPr>
          <w:rtl w:val="0"/>
        </w:rPr>
      </w:r>
    </w:p>
    <w:p w:rsidR="00000000" w:rsidDel="00000000" w:rsidP="00000000" w:rsidRDefault="00000000" w:rsidRPr="00000000" w14:paraId="00000010">
      <w:pPr>
        <w:pageBreakBefore w:val="0"/>
        <w:spacing w:after="0" w:line="240" w:lineRule="auto"/>
        <w:jc w:val="center"/>
        <w:rPr>
          <w:sz w:val="28"/>
          <w:szCs w:val="28"/>
        </w:rPr>
      </w:pPr>
      <w:r w:rsidDel="00000000" w:rsidR="00000000" w:rsidRPr="00000000">
        <w:rPr>
          <w:rtl w:val="0"/>
        </w:rPr>
      </w:r>
    </w:p>
    <w:p w:rsidR="00000000" w:rsidDel="00000000" w:rsidP="00000000" w:rsidRDefault="00000000" w:rsidRPr="00000000" w14:paraId="00000011">
      <w:pPr>
        <w:pageBreakBefore w:val="0"/>
        <w:spacing w:after="0" w:line="240" w:lineRule="auto"/>
        <w:jc w:val="center"/>
        <w:rPr/>
      </w:pPr>
      <w:r w:rsidDel="00000000" w:rsidR="00000000" w:rsidRPr="00000000">
        <w:rPr>
          <w:rtl w:val="0"/>
        </w:rPr>
      </w:r>
    </w:p>
    <w:p w:rsidR="00000000" w:rsidDel="00000000" w:rsidP="00000000" w:rsidRDefault="00000000" w:rsidRPr="00000000" w14:paraId="00000012">
      <w:pPr>
        <w:pageBreakBefore w:val="0"/>
        <w:spacing w:after="0" w:line="240" w:lineRule="auto"/>
        <w:jc w:val="center"/>
        <w:rPr/>
      </w:pPr>
      <w:r w:rsidDel="00000000" w:rsidR="00000000" w:rsidRPr="00000000">
        <w:rPr>
          <w:rtl w:val="0"/>
        </w:rPr>
        <w:t xml:space="preserve">This contract should be used in arranging non-league contests with schools, which are members of this Association or that of another state. Regular league schedules are official and binding on all league members and do not require individual contracts.</w:t>
      </w:r>
    </w:p>
    <w:p w:rsidR="00000000" w:rsidDel="00000000" w:rsidP="00000000" w:rsidRDefault="00000000" w:rsidRPr="00000000" w14:paraId="00000013">
      <w:pPr>
        <w:pageBreakBefore w:val="0"/>
        <w:spacing w:after="0" w:line="240" w:lineRule="auto"/>
        <w:jc w:val="center"/>
        <w:rPr/>
      </w:pPr>
      <w:r w:rsidDel="00000000" w:rsidR="00000000" w:rsidRPr="00000000">
        <w:rPr>
          <w:rtl w:val="0"/>
        </w:rPr>
      </w:r>
    </w:p>
    <w:p w:rsidR="00000000" w:rsidDel="00000000" w:rsidP="00000000" w:rsidRDefault="00000000" w:rsidRPr="00000000" w14:paraId="00000014">
      <w:pPr>
        <w:pageBreakBefore w:val="0"/>
        <w:spacing w:after="0" w:line="240" w:lineRule="auto"/>
        <w:jc w:val="center"/>
        <w:rPr>
          <w:sz w:val="24"/>
          <w:szCs w:val="24"/>
        </w:rPr>
      </w:pPr>
      <w:r w:rsidDel="00000000" w:rsidR="00000000" w:rsidRPr="00000000">
        <w:rPr>
          <w:sz w:val="24"/>
          <w:szCs w:val="24"/>
          <w:rtl w:val="0"/>
        </w:rPr>
        <w:t xml:space="preserve">This Contract, between Dakota Ridge High School and tournament participant, for </w:t>
      </w:r>
      <w:r w:rsidDel="00000000" w:rsidR="00000000" w:rsidRPr="00000000">
        <w:rPr>
          <w:b w:val="1"/>
          <w:sz w:val="28"/>
          <w:szCs w:val="28"/>
          <w:rtl w:val="0"/>
        </w:rPr>
        <w:t xml:space="preserve">five</w:t>
      </w:r>
      <w:r w:rsidDel="00000000" w:rsidR="00000000" w:rsidRPr="00000000">
        <w:rPr>
          <w:sz w:val="24"/>
          <w:szCs w:val="24"/>
          <w:rtl w:val="0"/>
        </w:rPr>
        <w:t xml:space="preserve"> </w:t>
      </w:r>
      <w:r w:rsidDel="00000000" w:rsidR="00000000" w:rsidRPr="00000000">
        <w:rPr>
          <w:b w:val="1"/>
          <w:sz w:val="24"/>
          <w:szCs w:val="24"/>
          <w:rtl w:val="0"/>
        </w:rPr>
        <w:t xml:space="preserve">games (matches)</w:t>
      </w:r>
      <w:r w:rsidDel="00000000" w:rsidR="00000000" w:rsidRPr="00000000">
        <w:rPr>
          <w:sz w:val="24"/>
          <w:szCs w:val="24"/>
          <w:rtl w:val="0"/>
        </w:rPr>
        <w:t xml:space="preserve"> guaranteed  best out of 3 ( two games to 25 and 1 to 15 if needed) </w:t>
      </w:r>
    </w:p>
    <w:p w:rsidR="00000000" w:rsidDel="00000000" w:rsidP="00000000" w:rsidRDefault="00000000" w:rsidRPr="00000000" w14:paraId="00000015">
      <w:pPr>
        <w:pageBreakBefore w:val="0"/>
        <w:spacing w:after="0" w:line="240" w:lineRule="auto"/>
        <w:jc w:val="left"/>
        <w:rPr>
          <w:sz w:val="24"/>
          <w:szCs w:val="24"/>
        </w:rPr>
      </w:pPr>
      <w:r w:rsidDel="00000000" w:rsidR="00000000" w:rsidRPr="00000000">
        <w:rPr>
          <w:sz w:val="24"/>
          <w:szCs w:val="24"/>
          <w:rtl w:val="0"/>
        </w:rPr>
        <w:t xml:space="preserve">                         Breaking or altering this agreement will result in the mandated CHSAA fine per year.</w:t>
      </w:r>
    </w:p>
    <w:p w:rsidR="00000000" w:rsidDel="00000000" w:rsidP="00000000" w:rsidRDefault="00000000" w:rsidRPr="00000000" w14:paraId="00000016">
      <w:pPr>
        <w:pageBreakBefore w:val="0"/>
        <w:spacing w:after="0" w:line="240" w:lineRule="auto"/>
        <w:jc w:val="left"/>
        <w:rPr>
          <w:sz w:val="24"/>
          <w:szCs w:val="24"/>
        </w:rPr>
      </w:pPr>
      <w:r w:rsidDel="00000000" w:rsidR="00000000" w:rsidRPr="00000000">
        <w:rPr>
          <w:rtl w:val="0"/>
        </w:rPr>
      </w:r>
    </w:p>
    <w:p w:rsidR="00000000" w:rsidDel="00000000" w:rsidP="00000000" w:rsidRDefault="00000000" w:rsidRPr="00000000" w14:paraId="00000017">
      <w:pPr>
        <w:pageBreakBefore w:val="0"/>
        <w:spacing w:after="0" w:line="240" w:lineRule="auto"/>
        <w:jc w:val="center"/>
        <w:rPr/>
      </w:pPr>
      <w:r w:rsidDel="00000000" w:rsidR="00000000" w:rsidRPr="00000000">
        <w:rPr>
          <w:b w:val="1"/>
          <w:sz w:val="24"/>
          <w:szCs w:val="24"/>
          <w:rtl w:val="0"/>
        </w:rPr>
        <w:t xml:space="preserve">T</w:t>
      </w:r>
      <w:r w:rsidDel="00000000" w:rsidR="00000000" w:rsidRPr="00000000">
        <w:rPr>
          <w:b w:val="1"/>
          <w:i w:val="1"/>
          <w:sz w:val="26"/>
          <w:szCs w:val="26"/>
          <w:rtl w:val="0"/>
        </w:rPr>
        <w:t xml:space="preserve">eams</w:t>
      </w:r>
      <w:r w:rsidDel="00000000" w:rsidR="00000000" w:rsidRPr="00000000">
        <w:rPr>
          <w:i w:val="1"/>
          <w:sz w:val="26"/>
          <w:szCs w:val="26"/>
          <w:rtl w:val="0"/>
        </w:rPr>
        <w:t xml:space="preserve">: </w:t>
      </w:r>
      <w:r w:rsidDel="00000000" w:rsidR="00000000" w:rsidRPr="00000000">
        <w:rPr>
          <w:rtl w:val="0"/>
        </w:rPr>
      </w:r>
    </w:p>
    <w:p w:rsidR="00000000" w:rsidDel="00000000" w:rsidP="00000000" w:rsidRDefault="00000000" w:rsidRPr="00000000" w14:paraId="00000018">
      <w:pPr>
        <w:pageBreakBefore w:val="0"/>
        <w:spacing w:after="0" w:line="240" w:lineRule="auto"/>
        <w:ind w:left="2160" w:firstLine="720"/>
        <w:rPr>
          <w:b w:val="1"/>
          <w:sz w:val="24"/>
          <w:szCs w:val="24"/>
          <w:highlight w:val="yellow"/>
        </w:rPr>
      </w:pPr>
      <w:bookmarkStart w:colFirst="0" w:colLast="0" w:name="_gjdgxs" w:id="0"/>
      <w:bookmarkEnd w:id="0"/>
      <w:r w:rsidDel="00000000" w:rsidR="00000000" w:rsidRPr="00000000">
        <w:rPr>
          <w:sz w:val="24"/>
          <w:szCs w:val="24"/>
          <w:rtl w:val="0"/>
        </w:rPr>
        <w:t xml:space="preserve">Financial Terms: </w:t>
      </w:r>
      <w:r w:rsidDel="00000000" w:rsidR="00000000" w:rsidRPr="00000000">
        <w:rPr>
          <w:sz w:val="24"/>
          <w:szCs w:val="24"/>
          <w:highlight w:val="yellow"/>
          <w:rtl w:val="0"/>
        </w:rPr>
        <w:t xml:space="preserve">$500 first year</w:t>
      </w:r>
      <w:r w:rsidDel="00000000" w:rsidR="00000000" w:rsidRPr="00000000">
        <w:rPr>
          <w:rtl w:val="0"/>
        </w:rPr>
      </w:r>
    </w:p>
    <w:p w:rsidR="00000000" w:rsidDel="00000000" w:rsidP="00000000" w:rsidRDefault="00000000" w:rsidRPr="00000000" w14:paraId="00000019">
      <w:pPr>
        <w:pageBreakBefore w:val="0"/>
        <w:spacing w:after="0" w:line="240" w:lineRule="auto"/>
        <w:jc w:val="center"/>
        <w:rPr/>
      </w:pPr>
      <w:r w:rsidDel="00000000" w:rsidR="00000000" w:rsidRPr="00000000">
        <w:rPr>
          <w:rtl w:val="0"/>
        </w:rPr>
        <w:t xml:space="preserve">.</w:t>
      </w:r>
    </w:p>
    <w:p w:rsidR="00000000" w:rsidDel="00000000" w:rsidP="00000000" w:rsidRDefault="00000000" w:rsidRPr="00000000" w14:paraId="0000001A">
      <w:pPr>
        <w:pageBreakBefore w:val="0"/>
        <w:spacing w:after="0" w:line="240" w:lineRule="auto"/>
        <w:jc w:val="center"/>
        <w:rPr/>
      </w:pPr>
      <w:r w:rsidDel="00000000" w:rsidR="00000000" w:rsidRPr="00000000">
        <w:rPr>
          <w:rtl w:val="0"/>
        </w:rPr>
        <w:t xml:space="preserve">All Games must be played under the regulations and rulings of the Colorado High School Activities Association and the local associations of which the contracting schools are members. These regulations and rulings are a part of this contract.  Officials certified by CHSAA shall be assigned by the home school/designee.</w:t>
      </w:r>
    </w:p>
    <w:p w:rsidR="00000000" w:rsidDel="00000000" w:rsidP="00000000" w:rsidRDefault="00000000" w:rsidRPr="00000000" w14:paraId="0000001B">
      <w:pPr>
        <w:pageBreakBefore w:val="0"/>
        <w:spacing w:after="0" w:line="240" w:lineRule="auto"/>
        <w:jc w:val="center"/>
        <w:rPr/>
      </w:pPr>
      <w:r w:rsidDel="00000000" w:rsidR="00000000" w:rsidRPr="00000000">
        <w:rPr>
          <w:rtl w:val="0"/>
        </w:rPr>
      </w:r>
    </w:p>
    <w:p w:rsidR="00000000" w:rsidDel="00000000" w:rsidP="00000000" w:rsidRDefault="00000000" w:rsidRPr="00000000" w14:paraId="0000001C">
      <w:pPr>
        <w:pageBreakBefore w:val="0"/>
        <w:spacing w:after="0" w:line="240" w:lineRule="auto"/>
        <w:jc w:val="center"/>
        <w:rPr/>
      </w:pPr>
      <w:r w:rsidDel="00000000" w:rsidR="00000000" w:rsidRPr="00000000">
        <w:rPr>
          <w:rtl w:val="0"/>
        </w:rPr>
      </w:r>
    </w:p>
    <w:p w:rsidR="00000000" w:rsidDel="00000000" w:rsidP="00000000" w:rsidRDefault="00000000" w:rsidRPr="00000000" w14:paraId="0000001D">
      <w:pPr>
        <w:pageBreakBefore w:val="0"/>
        <w:spacing w:after="0" w:line="240" w:lineRule="auto"/>
        <w:rPr/>
      </w:pPr>
      <w:r w:rsidDel="00000000" w:rsidR="00000000" w:rsidRPr="00000000">
        <w:rPr>
          <w:rtl w:val="0"/>
        </w:rPr>
      </w:r>
    </w:p>
    <w:p w:rsidR="00000000" w:rsidDel="00000000" w:rsidP="00000000" w:rsidRDefault="00000000" w:rsidRPr="00000000" w14:paraId="0000001E">
      <w:pPr>
        <w:pageBreakBefore w:val="0"/>
        <w:spacing w:after="0" w:line="240" w:lineRule="auto"/>
        <w:jc w:val="center"/>
        <w:rPr/>
      </w:pPr>
      <w:r w:rsidDel="00000000" w:rsidR="00000000" w:rsidRPr="00000000">
        <w:rPr>
          <w:rtl w:val="0"/>
        </w:rPr>
      </w:r>
    </w:p>
    <w:p w:rsidR="00000000" w:rsidDel="00000000" w:rsidP="00000000" w:rsidRDefault="00000000" w:rsidRPr="00000000" w14:paraId="0000001F">
      <w:pPr>
        <w:pageBreakBefore w:val="0"/>
        <w:spacing w:after="0" w:line="240" w:lineRule="auto"/>
        <w:rPr/>
      </w:pPr>
      <w:r w:rsidDel="00000000" w:rsidR="00000000" w:rsidRPr="00000000">
        <w:rPr>
          <w:rtl w:val="0"/>
        </w:rPr>
        <w:t xml:space="preserve">_________________________________________________________ </w:t>
      </w:r>
    </w:p>
    <w:p w:rsidR="00000000" w:rsidDel="00000000" w:rsidP="00000000" w:rsidRDefault="00000000" w:rsidRPr="00000000" w14:paraId="00000020">
      <w:pPr>
        <w:pageBreakBefore w:val="0"/>
        <w:spacing w:after="0" w:line="240" w:lineRule="auto"/>
        <w:rPr/>
      </w:pPr>
      <w:r w:rsidDel="00000000" w:rsidR="00000000" w:rsidRPr="00000000">
        <w:rPr>
          <w:rtl w:val="0"/>
        </w:rPr>
        <w:t xml:space="preserve">Athletic Director                                                           </w:t>
      </w:r>
      <w:r w:rsidDel="00000000" w:rsidR="00000000" w:rsidRPr="00000000">
        <w:rPr>
          <w:b w:val="1"/>
          <w:sz w:val="24"/>
          <w:szCs w:val="24"/>
          <w:rtl w:val="0"/>
        </w:rPr>
        <w:t xml:space="preserve">SCHOOL-</w:t>
      </w:r>
      <w:r w:rsidDel="00000000" w:rsidR="00000000" w:rsidRPr="00000000">
        <w:rPr>
          <w:rtl w:val="0"/>
        </w:rPr>
      </w:r>
    </w:p>
    <w:p w:rsidR="00000000" w:rsidDel="00000000" w:rsidP="00000000" w:rsidRDefault="00000000" w:rsidRPr="00000000" w14:paraId="00000021">
      <w:pPr>
        <w:pageBreakBefore w:val="0"/>
        <w:spacing w:after="0" w:line="240" w:lineRule="auto"/>
        <w:rPr/>
      </w:pPr>
      <w:r w:rsidDel="00000000" w:rsidR="00000000" w:rsidRPr="00000000">
        <w:rPr>
          <w:rtl w:val="0"/>
        </w:rPr>
      </w:r>
    </w:p>
    <w:p w:rsidR="00000000" w:rsidDel="00000000" w:rsidP="00000000" w:rsidRDefault="00000000" w:rsidRPr="00000000" w14:paraId="00000022">
      <w:pPr>
        <w:pageBreakBefore w:val="0"/>
        <w:spacing w:after="0" w:line="240" w:lineRule="auto"/>
        <w:rPr/>
      </w:pPr>
      <w:r w:rsidDel="00000000" w:rsidR="00000000" w:rsidRPr="00000000">
        <w:rPr>
          <w:rtl w:val="0"/>
        </w:rPr>
      </w:r>
    </w:p>
    <w:p w:rsidR="00000000" w:rsidDel="00000000" w:rsidP="00000000" w:rsidRDefault="00000000" w:rsidRPr="00000000" w14:paraId="00000023">
      <w:pPr>
        <w:pageBreakBefore w:val="0"/>
        <w:spacing w:after="0" w:line="240" w:lineRule="auto"/>
        <w:rPr/>
      </w:pPr>
      <w:r w:rsidDel="00000000" w:rsidR="00000000" w:rsidRPr="00000000">
        <w:rPr>
          <w:rtl w:val="0"/>
        </w:rPr>
      </w:r>
    </w:p>
    <w:p w:rsidR="00000000" w:rsidDel="00000000" w:rsidP="00000000" w:rsidRDefault="00000000" w:rsidRPr="00000000" w14:paraId="00000024">
      <w:pPr>
        <w:pageBreakBefore w:val="0"/>
        <w:spacing w:after="0" w:line="240" w:lineRule="auto"/>
        <w:rPr/>
      </w:pPr>
      <w:r w:rsidDel="00000000" w:rsidR="00000000" w:rsidRPr="00000000">
        <w:rPr>
          <w:rtl w:val="0"/>
        </w:rPr>
        <w:t xml:space="preserve">_________________________________________________________</w:t>
      </w:r>
    </w:p>
    <w:p w:rsidR="00000000" w:rsidDel="00000000" w:rsidP="00000000" w:rsidRDefault="00000000" w:rsidRPr="00000000" w14:paraId="00000025">
      <w:pPr>
        <w:pageBreakBefore w:val="0"/>
        <w:spacing w:after="0" w:line="240" w:lineRule="auto"/>
        <w:rPr/>
      </w:pPr>
      <w:r w:rsidDel="00000000" w:rsidR="00000000" w:rsidRPr="00000000">
        <w:rPr>
          <w:rtl w:val="0"/>
        </w:rPr>
        <w:t xml:space="preserve">Matt A. Heckel-Dakota Ridge Athletic Director</w:t>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b w:val="1"/>
        <w:color w:val="ff0000"/>
        <w:sz w:val="16"/>
        <w:szCs w:val="16"/>
      </w:rPr>
    </w:pPr>
    <w:r w:rsidDel="00000000" w:rsidR="00000000" w:rsidRPr="00000000">
      <w:rPr>
        <w:b w:val="1"/>
        <w:color w:val="ff0000"/>
        <w:sz w:val="16"/>
        <w:szCs w:val="16"/>
        <w:rtl w:val="0"/>
      </w:rPr>
      <w:t xml:space="preserve">UPDATED 12/5/2023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